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регионального значения от границы с Украиной (Чонгарский мост)-Джанкой-Симферополь-Алушта-Ялта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регионального значения от границы с Украиной (Чонгарский мост)-Джанкой-Симферополь-Алушта-Ялта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16:10; 08:50;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18:45; 00:00;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19:00; 00:00;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20:45; 12:35;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